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margin" w:tblpY="591"/>
        <w:tblW w:w="0" w:type="auto"/>
        <w:tblLook w:val="04A0" w:firstRow="1" w:lastRow="0" w:firstColumn="1" w:lastColumn="0" w:noHBand="0" w:noVBand="1"/>
      </w:tblPr>
      <w:tblGrid>
        <w:gridCol w:w="1987"/>
        <w:gridCol w:w="8803"/>
      </w:tblGrid>
      <w:tr w:rsidR="005B7D25" w:rsidTr="007F756D">
        <w:tc>
          <w:tcPr>
            <w:tcW w:w="1987" w:type="dxa"/>
          </w:tcPr>
          <w:p w:rsidR="005B7D25" w:rsidRDefault="005B7D25" w:rsidP="007F756D">
            <w:r>
              <w:t>Actionable Feedback</w:t>
            </w:r>
          </w:p>
          <w:p w:rsidR="005B7D25" w:rsidRDefault="005B7D25" w:rsidP="007F756D"/>
          <w:p w:rsidR="005B7D25" w:rsidRDefault="005B7D25" w:rsidP="007F756D"/>
          <w:p w:rsidR="005B7D25" w:rsidRDefault="005B7D25" w:rsidP="007F756D"/>
          <w:p w:rsidR="005B7D25" w:rsidRDefault="005B7D25" w:rsidP="007F756D"/>
        </w:tc>
        <w:tc>
          <w:tcPr>
            <w:tcW w:w="8803" w:type="dxa"/>
          </w:tcPr>
          <w:p w:rsidR="005B7D25" w:rsidRDefault="005B7D25" w:rsidP="007F756D"/>
        </w:tc>
      </w:tr>
      <w:tr w:rsidR="005B7D25" w:rsidTr="007F756D">
        <w:tc>
          <w:tcPr>
            <w:tcW w:w="1987" w:type="dxa"/>
          </w:tcPr>
          <w:p w:rsidR="005B7D25" w:rsidRDefault="005B7D25" w:rsidP="007F756D">
            <w:r>
              <w:t>Wrap up</w:t>
            </w:r>
          </w:p>
        </w:tc>
        <w:tc>
          <w:tcPr>
            <w:tcW w:w="8803" w:type="dxa"/>
          </w:tcPr>
          <w:p w:rsidR="005B7D25" w:rsidRDefault="005B7D25" w:rsidP="007F756D">
            <w:r>
              <w:t>Stand and Self-Assess. Set up charts/signs in two different areas in the classroom.</w:t>
            </w:r>
          </w:p>
          <w:p w:rsidR="005B7D25" w:rsidRDefault="005B7D25" w:rsidP="007F756D">
            <w:r>
              <w:t>Ex. Ask students to go to the chart that best illustrates their understanding of the lesson objective.</w:t>
            </w:r>
          </w:p>
          <w:p w:rsidR="005B7D25" w:rsidRDefault="005B7D25" w:rsidP="007F756D">
            <w:r>
              <w:t>Students from each area will pair up.</w:t>
            </w:r>
          </w:p>
          <w:p w:rsidR="005B7D25" w:rsidRDefault="005B7D25" w:rsidP="007F756D"/>
          <w:tbl>
            <w:tblPr>
              <w:tblStyle w:val="TableGrid"/>
              <w:tblpPr w:leftFromText="180" w:rightFromText="180" w:vertAnchor="text" w:horzAnchor="page" w:tblpX="1121" w:tblpY="328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2407"/>
            </w:tblGrid>
            <w:tr w:rsidR="005B7D25" w:rsidTr="007F756D">
              <w:tc>
                <w:tcPr>
                  <w:tcW w:w="2407" w:type="dxa"/>
                </w:tcPr>
                <w:p w:rsidR="005B7D25" w:rsidRDefault="005B7D25" w:rsidP="007F756D">
                  <w:r>
                    <w:t xml:space="preserve">I understand </w:t>
                  </w:r>
                </w:p>
                <w:p w:rsidR="005B7D25" w:rsidRDefault="005B7D25" w:rsidP="007F756D">
                  <w:r>
                    <w:t>and can explain</w:t>
                  </w:r>
                </w:p>
                <w:p w:rsidR="005B7D25" w:rsidRDefault="005B7D25" w:rsidP="007F756D">
                  <w:r>
                    <w:t>to someone else</w:t>
                  </w:r>
                </w:p>
              </w:tc>
            </w:tr>
          </w:tbl>
          <w:p w:rsidR="005B7D25" w:rsidRDefault="005B7D25" w:rsidP="007F756D">
            <w:r>
              <w:t xml:space="preserve">1. </w:t>
            </w:r>
          </w:p>
          <w:tbl>
            <w:tblPr>
              <w:tblStyle w:val="TableGrid"/>
              <w:tblpPr w:leftFromText="180" w:rightFromText="180" w:vertAnchor="text" w:horzAnchor="page" w:tblpX="4821" w:tblpY="215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2335"/>
            </w:tblGrid>
            <w:tr w:rsidR="005B7D25" w:rsidTr="007F756D">
              <w:tc>
                <w:tcPr>
                  <w:tcW w:w="2335" w:type="dxa"/>
                </w:tcPr>
                <w:p w:rsidR="005B7D25" w:rsidRDefault="005B7D25" w:rsidP="007F756D">
                  <w:r>
                    <w:t xml:space="preserve">I understand but </w:t>
                  </w:r>
                </w:p>
                <w:p w:rsidR="005B7D25" w:rsidRDefault="005B7D25" w:rsidP="007F756D">
                  <w:r>
                    <w:t xml:space="preserve">need more practice. </w:t>
                  </w:r>
                </w:p>
              </w:tc>
            </w:tr>
          </w:tbl>
          <w:p w:rsidR="005B7D25" w:rsidRDefault="005B7D25" w:rsidP="007F756D"/>
          <w:p w:rsidR="005B7D25" w:rsidRDefault="005B7D25" w:rsidP="007F756D"/>
          <w:p w:rsidR="005B7D25" w:rsidRDefault="005B7D25" w:rsidP="007F756D"/>
          <w:p w:rsidR="005B7D25" w:rsidRDefault="005B7D25" w:rsidP="007F756D"/>
        </w:tc>
      </w:tr>
      <w:tr w:rsidR="005B7D25" w:rsidTr="007F756D">
        <w:tc>
          <w:tcPr>
            <w:tcW w:w="1987" w:type="dxa"/>
          </w:tcPr>
          <w:p w:rsidR="005B7D25" w:rsidRDefault="005B7D25" w:rsidP="007F756D">
            <w:r>
              <w:t>Formative</w:t>
            </w:r>
          </w:p>
          <w:p w:rsidR="005B7D25" w:rsidRDefault="005B7D25" w:rsidP="007F756D">
            <w:r>
              <w:t>Assessments</w:t>
            </w:r>
          </w:p>
        </w:tc>
        <w:tc>
          <w:tcPr>
            <w:tcW w:w="8803" w:type="dxa"/>
          </w:tcPr>
          <w:p w:rsidR="005B7D25" w:rsidRDefault="005B7D25" w:rsidP="007F756D">
            <w:r>
              <w:t>How did the students interact around the objectives?</w:t>
            </w:r>
          </w:p>
          <w:p w:rsidR="005B7D25" w:rsidRDefault="005B7D25" w:rsidP="007F756D">
            <w:r>
              <w:t>Use the SPF dimensions to analyze if they were on topic and built on each other’s ideas.</w:t>
            </w:r>
          </w:p>
          <w:p w:rsidR="005B7D25" w:rsidRDefault="005B7D25" w:rsidP="007F756D">
            <w:r>
              <w:t>Did they use visual evidence from the artifacts to support their ideas?</w:t>
            </w:r>
          </w:p>
          <w:p w:rsidR="005B7D25" w:rsidRDefault="005B7D25" w:rsidP="007F756D"/>
          <w:p w:rsidR="005B7D25" w:rsidRDefault="005B7D25" w:rsidP="007F756D"/>
          <w:p w:rsidR="005B7D25" w:rsidRDefault="005B7D25" w:rsidP="007F756D"/>
        </w:tc>
      </w:tr>
      <w:tr w:rsidR="005B7D25" w:rsidTr="007F756D">
        <w:tc>
          <w:tcPr>
            <w:tcW w:w="1987" w:type="dxa"/>
          </w:tcPr>
          <w:p w:rsidR="005B7D25" w:rsidRDefault="005B7D25" w:rsidP="007F756D">
            <w:r>
              <w:t xml:space="preserve">Next Steps: </w:t>
            </w:r>
          </w:p>
        </w:tc>
        <w:tc>
          <w:tcPr>
            <w:tcW w:w="8803" w:type="dxa"/>
          </w:tcPr>
          <w:p w:rsidR="005B7D25" w:rsidRDefault="005B7D25" w:rsidP="007F756D">
            <w:pPr>
              <w:rPr>
                <w:u w:val="single"/>
              </w:rPr>
            </w:pPr>
            <w:r w:rsidRPr="00D13CD6">
              <w:rPr>
                <w:u w:val="single"/>
              </w:rPr>
              <w:t>Use Formative Assessments to determine the following:</w:t>
            </w:r>
          </w:p>
          <w:p w:rsidR="005B7D25" w:rsidRDefault="005B7D25" w:rsidP="007F756D">
            <w:r>
              <w:t>How will you use this information to inform your next steps for instruction?</w:t>
            </w:r>
          </w:p>
          <w:p w:rsidR="005B7D25" w:rsidRDefault="005B7D25" w:rsidP="007F756D"/>
          <w:p w:rsidR="005B7D25" w:rsidRDefault="005B7D25" w:rsidP="007F756D"/>
          <w:p w:rsidR="005B7D25" w:rsidRPr="00D13CD6" w:rsidRDefault="005B7D25" w:rsidP="007F756D"/>
        </w:tc>
      </w:tr>
    </w:tbl>
    <w:p w:rsidR="005B7D25" w:rsidRPr="009228F5" w:rsidRDefault="005B7D25" w:rsidP="005B7D25">
      <w:pPr>
        <w:rPr>
          <w:b/>
          <w:sz w:val="28"/>
          <w:szCs w:val="28"/>
        </w:rPr>
      </w:pPr>
    </w:p>
    <w:p w:rsidR="00C63E45" w:rsidRDefault="00C63E45">
      <w:bookmarkStart w:id="0" w:name="_GoBack"/>
      <w:bookmarkEnd w:id="0"/>
    </w:p>
    <w:sectPr w:rsidR="00C63E45" w:rsidSect="00EE42E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82B"/>
    <w:rsid w:val="0048482B"/>
    <w:rsid w:val="005B7D25"/>
    <w:rsid w:val="00C63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3E8BF9-E79C-47A3-97FF-153577E8E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7D2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B7D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2016-02-22T17:16:00Z</dcterms:created>
  <dcterms:modified xsi:type="dcterms:W3CDTF">2016-02-22T17:16:00Z</dcterms:modified>
</cp:coreProperties>
</file>